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6122"/>
        <w:gridCol w:w="1789"/>
      </w:tblGrid>
      <w:tr w:rsidR="00325610" w:rsidRPr="00C22DAC" w:rsidTr="00C22DAC">
        <w:tc>
          <w:tcPr>
            <w:tcW w:w="843" w:type="pct"/>
            <w:shd w:val="clear" w:color="auto" w:fill="B2A1C7"/>
          </w:tcPr>
          <w:p w:rsidR="00325610" w:rsidRPr="00C22DAC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4157" w:type="pct"/>
            <w:gridSpan w:val="2"/>
            <w:shd w:val="clear" w:color="auto" w:fill="B2A1C7"/>
          </w:tcPr>
          <w:p w:rsidR="00325610" w:rsidRPr="00C22DAC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CA2F2C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C22DAC" w:rsidTr="00C22DAC">
        <w:tc>
          <w:tcPr>
            <w:tcW w:w="843" w:type="pct"/>
            <w:shd w:val="clear" w:color="auto" w:fill="auto"/>
          </w:tcPr>
          <w:p w:rsidR="00325610" w:rsidRPr="00C22DAC" w:rsidRDefault="00325610" w:rsidP="00C22DAC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4157" w:type="pct"/>
            <w:gridSpan w:val="2"/>
            <w:shd w:val="clear" w:color="auto" w:fill="auto"/>
          </w:tcPr>
          <w:p w:rsidR="004B6C42" w:rsidRPr="00C22DAC" w:rsidRDefault="002E486C" w:rsidP="004B6C42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</w:pPr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2</w:t>
            </w:r>
            <w:r w:rsidR="00A0258B"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3</w:t>
            </w:r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="004B6C42" w:rsidRPr="00C22DAC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Državno uređenje europskih država</w:t>
            </w:r>
          </w:p>
          <w:p w:rsidR="00325610" w:rsidRPr="00C22DAC" w:rsidRDefault="00325610" w:rsidP="00BB23BC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  <w:tr w:rsidR="00325610" w:rsidRPr="00C22DAC" w:rsidTr="00C22DAC">
        <w:tc>
          <w:tcPr>
            <w:tcW w:w="843" w:type="pct"/>
            <w:shd w:val="clear" w:color="auto" w:fill="auto"/>
          </w:tcPr>
          <w:p w:rsidR="00325610" w:rsidRPr="00C22DAC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4157" w:type="pct"/>
            <w:gridSpan w:val="2"/>
            <w:shd w:val="clear" w:color="auto" w:fill="auto"/>
          </w:tcPr>
          <w:p w:rsidR="00325610" w:rsidRPr="00C22DAC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C22DAC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C22DAC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C22DAC" w:rsidTr="00C22DAC">
        <w:tc>
          <w:tcPr>
            <w:tcW w:w="843" w:type="pct"/>
            <w:tcBorders>
              <w:bottom w:val="single" w:sz="4" w:space="0" w:color="auto"/>
            </w:tcBorders>
            <w:shd w:val="clear" w:color="auto" w:fill="auto"/>
          </w:tcPr>
          <w:p w:rsidR="00325610" w:rsidRPr="00C22DAC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C22DAC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C22DAC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C22DAC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C22DAC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C22DAC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C22DAC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C22DAC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C22DAC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C22DAC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C22DAC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C22DAC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415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C22DAC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C22DAC" w:rsidTr="00C22DAC">
        <w:tc>
          <w:tcPr>
            <w:tcW w:w="843" w:type="pct"/>
            <w:shd w:val="clear" w:color="auto" w:fill="CCC0D9"/>
          </w:tcPr>
          <w:p w:rsidR="00325610" w:rsidRPr="00C22DAC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C22DAC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C22DAC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C22DAC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C22DAC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C22DAC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C22DAC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C22DAC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C22DAC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C22DAC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C22DAC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3217" w:type="pct"/>
            <w:shd w:val="clear" w:color="auto" w:fill="CCC0D9"/>
          </w:tcPr>
          <w:p w:rsidR="003B0B66" w:rsidRPr="00C22DAC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C22DAC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C22DAC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C22DAC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939" w:type="pct"/>
            <w:shd w:val="clear" w:color="auto" w:fill="CCC0D9"/>
          </w:tcPr>
          <w:p w:rsidR="00325610" w:rsidRPr="00C22DAC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C22DAC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C22DAC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C22DAC" w:rsidTr="00C22DAC">
        <w:tc>
          <w:tcPr>
            <w:tcW w:w="843" w:type="pct"/>
            <w:shd w:val="clear" w:color="auto" w:fill="auto"/>
          </w:tcPr>
          <w:p w:rsidR="00DE4CDD" w:rsidRPr="00C22DAC" w:rsidRDefault="00DB265B" w:rsidP="00DB265B">
            <w:pPr>
              <w:spacing w:after="0" w:line="360" w:lineRule="auto"/>
              <w:jc w:val="center"/>
              <w:rPr>
                <w:rFonts w:ascii="Lato Light" w:eastAsia="Calibri" w:hAnsi="Lato Light" w:cs="Lato Light"/>
                <w:b/>
                <w:bCs/>
              </w:rPr>
            </w:pPr>
            <w:r w:rsidRPr="00C22DAC">
              <w:rPr>
                <w:rFonts w:ascii="Lato Light" w:hAnsi="Lato Light" w:cs="Lato Light"/>
                <w:b/>
                <w:bCs/>
                <w:color w:val="C00000"/>
                <w:lang w:val="en-US"/>
              </w:rPr>
              <w:t>GEO OŠ A.B.7.2.</w:t>
            </w:r>
          </w:p>
          <w:p w:rsidR="00DB265B" w:rsidRPr="00C22DAC" w:rsidRDefault="00DB265B" w:rsidP="00DB265B">
            <w:pPr>
              <w:rPr>
                <w:rFonts w:ascii="Lato Light" w:hAnsi="Lato Light" w:cs="Lato Light"/>
                <w:i/>
                <w:iCs/>
              </w:rPr>
            </w:pPr>
            <w:r w:rsidRPr="00C22DAC">
              <w:rPr>
                <w:rFonts w:ascii="Lato Light" w:hAnsi="Lato Light" w:cs="Lato Light"/>
                <w:i/>
                <w:iCs/>
              </w:rPr>
              <w:t>-obrazlaže brojnost država Europe</w:t>
            </w:r>
          </w:p>
          <w:p w:rsidR="00DB265B" w:rsidRPr="00C22DAC" w:rsidRDefault="00DB265B" w:rsidP="00DB265B">
            <w:pPr>
              <w:rPr>
                <w:rFonts w:ascii="Lato Light" w:hAnsi="Lato Light" w:cs="Lato Light"/>
                <w:i/>
                <w:iCs/>
              </w:rPr>
            </w:pPr>
            <w:r w:rsidRPr="00C22DAC">
              <w:rPr>
                <w:rFonts w:ascii="Lato Light" w:hAnsi="Lato Light" w:cs="Lato Light"/>
                <w:i/>
                <w:iCs/>
              </w:rPr>
              <w:t xml:space="preserve"> – razlikuje republike i monarhije</w:t>
            </w:r>
          </w:p>
          <w:p w:rsidR="00DB265B" w:rsidRPr="00C22DAC" w:rsidRDefault="00DB265B" w:rsidP="00DB265B">
            <w:pPr>
              <w:rPr>
                <w:rFonts w:ascii="Lato Light" w:hAnsi="Lato Light" w:cs="Lato Light"/>
                <w:i/>
                <w:iCs/>
              </w:rPr>
            </w:pPr>
            <w:r w:rsidRPr="00C22DAC">
              <w:rPr>
                <w:rFonts w:ascii="Lato Light" w:hAnsi="Lato Light" w:cs="Lato Light"/>
                <w:i/>
                <w:iCs/>
              </w:rPr>
              <w:t>– analizira razlike u površini i broju stanovnika europskih država</w:t>
            </w:r>
          </w:p>
          <w:p w:rsidR="00325610" w:rsidRPr="00C22DAC" w:rsidRDefault="00325610" w:rsidP="00BB23BC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3217" w:type="pct"/>
            <w:shd w:val="clear" w:color="auto" w:fill="auto"/>
          </w:tcPr>
          <w:p w:rsidR="00DB265B" w:rsidRPr="00C22DAC" w:rsidRDefault="002E486C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="00DB265B" w:rsidRPr="00C22DAC">
              <w:rPr>
                <w:rFonts w:ascii="Lato Light" w:eastAsia="Calibri" w:hAnsi="Lato Light" w:cs="Lato Light"/>
                <w:i/>
                <w:iCs/>
              </w:rPr>
              <w:t xml:space="preserve"> Uz pomoć grafičkih prikaza u odgovarajućem digitalnom alatu učenik </w:t>
            </w:r>
            <w:r w:rsidR="00DB265B" w:rsidRPr="00C22DAC">
              <w:rPr>
                <w:rFonts w:ascii="Lato Light" w:eastAsia="Calibri" w:hAnsi="Lato Light" w:cs="Lato Light"/>
                <w:b/>
                <w:bCs/>
                <w:i/>
                <w:iCs/>
              </w:rPr>
              <w:t>ponavlja</w:t>
            </w:r>
            <w:r w:rsidR="00DB265B" w:rsidRPr="00C22DAC">
              <w:rPr>
                <w:rFonts w:ascii="Lato Light" w:eastAsia="Calibri" w:hAnsi="Lato Light" w:cs="Lato Light"/>
                <w:i/>
                <w:iCs/>
              </w:rPr>
              <w:t xml:space="preserve"> sadržaje vezane za povoljan geografski položaj </w:t>
            </w:r>
            <w:r w:rsidR="00591FF7" w:rsidRPr="00C22DAC">
              <w:rPr>
                <w:rFonts w:ascii="Lato Light" w:eastAsia="Calibri" w:hAnsi="Lato Light" w:cs="Lato Light"/>
                <w:i/>
                <w:iCs/>
              </w:rPr>
              <w:t xml:space="preserve">i smještaj </w:t>
            </w:r>
            <w:r w:rsidR="00DB265B" w:rsidRPr="00C22DAC">
              <w:rPr>
                <w:rFonts w:ascii="Lato Light" w:eastAsia="Calibri" w:hAnsi="Lato Light" w:cs="Lato Light"/>
                <w:i/>
                <w:iCs/>
              </w:rPr>
              <w:t>Europe.</w:t>
            </w:r>
            <w:r w:rsidR="00DB265B" w:rsidRPr="00C22DAC">
              <w:rPr>
                <w:rFonts w:ascii="Lato Light" w:eastAsia="Calibri" w:hAnsi="Lato Light" w:cs="Lato Light"/>
              </w:rPr>
              <w:t xml:space="preserve"> 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navodi</w:t>
            </w:r>
            <w:r w:rsidRPr="00C22DAC">
              <w:rPr>
                <w:rFonts w:ascii="Lato Light" w:eastAsia="Calibri" w:hAnsi="Lato Light" w:cs="Lato Light"/>
              </w:rPr>
              <w:t xml:space="preserve"> površinu Europe u kvadratnim kilometrima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navodi</w:t>
            </w:r>
            <w:r w:rsidRPr="00C22DAC">
              <w:rPr>
                <w:rFonts w:ascii="Lato Light" w:eastAsia="Calibri" w:hAnsi="Lato Light" w:cs="Lato Light"/>
              </w:rPr>
              <w:t xml:space="preserve"> broj država u Europi</w:t>
            </w:r>
          </w:p>
          <w:p w:rsidR="004F4259" w:rsidRPr="00C22DAC" w:rsidRDefault="004F4259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  <w:b/>
                <w:bCs/>
              </w:rPr>
              <w:t>-analizira</w:t>
            </w:r>
            <w:r w:rsidRPr="00C22DAC">
              <w:rPr>
                <w:rFonts w:ascii="Lato Light" w:eastAsia="Calibri" w:hAnsi="Lato Light" w:cs="Lato Light"/>
              </w:rPr>
              <w:t xml:space="preserve"> tematske (političke) karte Europe nakon Prvog i Drugog svjetskog rata 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 xml:space="preserve">- brojnost država Europe 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obrazlaže</w:t>
            </w:r>
            <w:r w:rsidRPr="00C22DAC">
              <w:rPr>
                <w:rFonts w:ascii="Lato Light" w:eastAsia="Calibri" w:hAnsi="Lato Light" w:cs="Lato Light"/>
              </w:rPr>
              <w:t xml:space="preserve"> i 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povezuje</w:t>
            </w:r>
            <w:r w:rsidRPr="00C22DAC">
              <w:rPr>
                <w:rFonts w:ascii="Lato Light" w:eastAsia="Calibri" w:hAnsi="Lato Light" w:cs="Lato Light"/>
              </w:rPr>
              <w:t xml:space="preserve"> s povijesno-geografskim događanjima tijekom 20.stoljeća</w:t>
            </w:r>
            <w:r w:rsidR="00573D09" w:rsidRPr="00C22DAC">
              <w:rPr>
                <w:rFonts w:ascii="Lato Light" w:eastAsia="Calibri" w:hAnsi="Lato Light" w:cs="Lato Light"/>
              </w:rPr>
              <w:t xml:space="preserve"> (raspad pojedinih saveza država)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 xml:space="preserve">- 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analizira</w:t>
            </w:r>
            <w:r w:rsidRPr="00C22DAC">
              <w:rPr>
                <w:rFonts w:ascii="Lato Light" w:eastAsia="Calibri" w:hAnsi="Lato Light" w:cs="Lato Light"/>
              </w:rPr>
              <w:t xml:space="preserve"> uz pomoć mrežne stranice na internetu razlike u površini i broju stanovnika pojedinih europskih država te 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 xml:space="preserve">imenuje </w:t>
            </w:r>
            <w:r w:rsidRPr="00C22DAC">
              <w:rPr>
                <w:rFonts w:ascii="Lato Light" w:eastAsia="Calibri" w:hAnsi="Lato Light" w:cs="Lato Light"/>
              </w:rPr>
              <w:t xml:space="preserve">površinom najveće i površinom najmanje države; </w:t>
            </w:r>
          </w:p>
          <w:p w:rsidR="00DB265B" w:rsidRPr="00C22DAC" w:rsidRDefault="00A67FAC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7" w:history="1">
              <w:r w:rsidR="00DB265B" w:rsidRPr="00C22DAC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https://worldpopulationreview.com/country-rankings/largest-countries-in-europe</w:t>
              </w:r>
            </w:hyperlink>
            <w:r w:rsidR="00DB265B" w:rsidRPr="00C22DAC">
              <w:rPr>
                <w:rFonts w:ascii="Lato Light" w:eastAsia="Calibri" w:hAnsi="Lato Light" w:cs="Lato Light"/>
              </w:rPr>
              <w:t xml:space="preserve"> 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pokazuje</w:t>
            </w:r>
            <w:r w:rsidRPr="00C22DAC">
              <w:rPr>
                <w:rFonts w:ascii="Lato Light" w:eastAsia="Calibri" w:hAnsi="Lato Light" w:cs="Lato Light"/>
              </w:rPr>
              <w:t xml:space="preserve"> pojedine primjere europskih država na političkoj karti Europe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 xml:space="preserve">izrađuje organizacijski grafikon o </w:t>
            </w:r>
            <w:r w:rsidR="00B05EC0" w:rsidRPr="00C22DAC">
              <w:rPr>
                <w:rFonts w:ascii="Lato Light" w:eastAsia="Calibri" w:hAnsi="Lato Light" w:cs="Lato Light"/>
                <w:b/>
                <w:bCs/>
              </w:rPr>
              <w:t>državnim uređenjima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 xml:space="preserve"> europskih država</w:t>
            </w:r>
            <w:r w:rsidRPr="00C22DAC">
              <w:rPr>
                <w:rFonts w:ascii="Lato Light" w:eastAsia="Calibri" w:hAnsi="Lato Light" w:cs="Lato Light"/>
              </w:rPr>
              <w:t xml:space="preserve"> – republike i monarhije te u grafikon upisuje primjere država (u Word</w:t>
            </w:r>
            <w:r w:rsidRPr="00C22DAC">
              <w:rPr>
                <w:rFonts w:ascii="Lato Light" w:eastAsia="Calibri" w:hAnsi="Lato Light" w:cs="Lato Light"/>
              </w:rPr>
              <w:sym w:font="Symbol" w:char="F0AE"/>
            </w:r>
            <w:r w:rsidRPr="00C22DAC">
              <w:rPr>
                <w:rFonts w:ascii="Lato Light" w:eastAsia="Calibri" w:hAnsi="Lato Light" w:cs="Lato Light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</w:rPr>
              <w:t>SmartArt</w:t>
            </w:r>
            <w:proofErr w:type="spellEnd"/>
            <w:r w:rsidRPr="00C22DAC">
              <w:rPr>
                <w:rFonts w:ascii="Lato Light" w:eastAsia="Calibri" w:hAnsi="Lato Light" w:cs="Lato Light"/>
              </w:rPr>
              <w:t xml:space="preserve">, </w:t>
            </w:r>
            <w:r w:rsidR="004F4259" w:rsidRPr="00C22DAC">
              <w:rPr>
                <w:rFonts w:ascii="Lato Light" w:eastAsia="Calibri" w:hAnsi="Lato Light" w:cs="Lato Light"/>
              </w:rPr>
              <w:t>Popis</w:t>
            </w:r>
            <w:r w:rsidRPr="00C22DAC">
              <w:rPr>
                <w:rFonts w:ascii="Lato Light" w:eastAsia="Calibri" w:hAnsi="Lato Light" w:cs="Lato Light"/>
              </w:rPr>
              <w:t>)</w:t>
            </w:r>
          </w:p>
          <w:p w:rsidR="000B56AE" w:rsidRPr="00C22DAC" w:rsidRDefault="000B56AE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  <w:b/>
                <w:bCs/>
              </w:rPr>
              <w:t>-opisuje</w:t>
            </w:r>
            <w:r w:rsidRPr="00C22DAC">
              <w:rPr>
                <w:rFonts w:ascii="Lato Light" w:eastAsia="Calibri" w:hAnsi="Lato Light" w:cs="Lato Light"/>
              </w:rPr>
              <w:t xml:space="preserve"> političko uređenje republika te monarhije</w:t>
            </w:r>
          </w:p>
          <w:p w:rsidR="002612DE" w:rsidRPr="00C22DAC" w:rsidRDefault="002612DE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analizira</w:t>
            </w:r>
            <w:r w:rsidRPr="00C22DAC">
              <w:rPr>
                <w:rFonts w:ascii="Lato Light" w:eastAsia="Calibri" w:hAnsi="Lato Light" w:cs="Lato Light"/>
              </w:rPr>
              <w:t xml:space="preserve"> prikaz konceptualne mape državnog uređenja </w:t>
            </w:r>
            <w:r w:rsidRPr="00C22DAC">
              <w:rPr>
                <w:rFonts w:ascii="Lato Light" w:eastAsia="Calibri" w:hAnsi="Lato Light" w:cs="Lato Light"/>
              </w:rPr>
              <w:lastRenderedPageBreak/>
              <w:t xml:space="preserve">europskih država; </w:t>
            </w:r>
          </w:p>
          <w:p w:rsidR="002612DE" w:rsidRPr="00C22DAC" w:rsidRDefault="00A67FAC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8" w:history="1">
              <w:r w:rsidR="002612DE" w:rsidRPr="00C22DAC">
                <w:rPr>
                  <w:rStyle w:val="Hyperlink"/>
                  <w:rFonts w:ascii="Lato Light" w:eastAsia="Calibri" w:hAnsi="Lato Light" w:cs="Lato Light"/>
                </w:rPr>
                <w:t>https://www.e-sfera.hr/dodatni-digitalni-sadrzaji/59225da7-fdef-4c4d-b25a-26b38b567bca/</w:t>
              </w:r>
            </w:hyperlink>
            <w:r w:rsidR="002612DE" w:rsidRPr="00C22DAC">
              <w:rPr>
                <w:rFonts w:ascii="Lato Light" w:eastAsia="Calibri" w:hAnsi="Lato Light" w:cs="Lato Light"/>
              </w:rPr>
              <w:t xml:space="preserve"> 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 xml:space="preserve"> pokazuje na karti Europe </w:t>
            </w:r>
            <w:r w:rsidRPr="00C22DAC">
              <w:rPr>
                <w:rFonts w:ascii="Lato Light" w:eastAsia="Calibri" w:hAnsi="Lato Light" w:cs="Lato Light"/>
              </w:rPr>
              <w:t xml:space="preserve">pojedine primjere država 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označava na slijepoj karti</w:t>
            </w:r>
            <w:r w:rsidRPr="00C22DAC">
              <w:rPr>
                <w:rFonts w:ascii="Lato Light" w:eastAsia="Calibri" w:hAnsi="Lato Light" w:cs="Lato Light"/>
              </w:rPr>
              <w:t xml:space="preserve"> države monarhije crvenom bojom, a republike plavom bojom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istražuje i pronalazi</w:t>
            </w:r>
            <w:r w:rsidRPr="00C22DAC">
              <w:rPr>
                <w:rFonts w:ascii="Lato Light" w:eastAsia="Calibri" w:hAnsi="Lato Light" w:cs="Lato Light"/>
              </w:rPr>
              <w:t xml:space="preserve"> na mrežnim stranicama interneta tko je na čelu kraljevina UK, Španjolske i Švedske te Andore i Luksemburg (kao primjeri)</w:t>
            </w:r>
          </w:p>
          <w:p w:rsidR="00DB265B" w:rsidRPr="00C22DAC" w:rsidRDefault="00DB265B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>-</w:t>
            </w:r>
            <w:r w:rsidR="00821546" w:rsidRPr="00C22DAC">
              <w:rPr>
                <w:rFonts w:ascii="Lato Light" w:eastAsia="Calibri" w:hAnsi="Lato Light" w:cs="Lato Light"/>
              </w:rPr>
              <w:t xml:space="preserve">uz pomoć mrežnih stranica na internetu istražuje i 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objašnjava</w:t>
            </w:r>
            <w:r w:rsidRPr="00C22DAC">
              <w:rPr>
                <w:rFonts w:ascii="Lato Light" w:eastAsia="Calibri" w:hAnsi="Lato Light" w:cs="Lato Light"/>
              </w:rPr>
              <w:t xml:space="preserve"> oblike vladavine na primjeru Hrvatske (predsjednik, Vlada)</w:t>
            </w:r>
            <w:r w:rsidR="00821546" w:rsidRPr="00C22DAC">
              <w:rPr>
                <w:rFonts w:ascii="Lato Light" w:eastAsia="Calibri" w:hAnsi="Lato Light" w:cs="Lato Light"/>
              </w:rPr>
              <w:t xml:space="preserve">; </w:t>
            </w:r>
          </w:p>
          <w:p w:rsidR="002612DE" w:rsidRPr="00C22DAC" w:rsidRDefault="002612DE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 xml:space="preserve">Trodioba vlasti u Hrvatskoj: </w:t>
            </w:r>
            <w:hyperlink r:id="rId9" w:history="1">
              <w:r w:rsidRPr="00C22DAC">
                <w:rPr>
                  <w:rStyle w:val="Hyperlink"/>
                  <w:rFonts w:ascii="Lato Light" w:eastAsia="Calibri" w:hAnsi="Lato Light" w:cs="Lato Light"/>
                </w:rPr>
                <w:t>https://www.e-sfera.hr/dodatni-digitalni-sadrzaji/59225da7-fdef-4c4d-b25a-26b38b567bca/</w:t>
              </w:r>
            </w:hyperlink>
            <w:r w:rsidRPr="00C22DAC">
              <w:rPr>
                <w:rFonts w:ascii="Lato Light" w:eastAsia="Calibri" w:hAnsi="Lato Light" w:cs="Lato Light"/>
              </w:rPr>
              <w:t xml:space="preserve"> </w:t>
            </w:r>
          </w:p>
          <w:p w:rsidR="00821546" w:rsidRPr="00C22DAC" w:rsidRDefault="00A67FAC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10" w:history="1">
              <w:r w:rsidR="002612DE" w:rsidRPr="00C22DAC">
                <w:rPr>
                  <w:rStyle w:val="Hyperlink"/>
                  <w:rFonts w:ascii="Lato Light" w:eastAsia="Calibri" w:hAnsi="Lato Light" w:cs="Lato Light"/>
                </w:rPr>
                <w:t>https://hr.wikipedia.org/wiki/Hrvatski_politi%C4%8Dki_sustav</w:t>
              </w:r>
            </w:hyperlink>
            <w:r w:rsidR="002612DE" w:rsidRPr="00C22DAC">
              <w:rPr>
                <w:rFonts w:ascii="Lato Light" w:eastAsia="Calibri" w:hAnsi="Lato Light" w:cs="Lato Light"/>
              </w:rPr>
              <w:t xml:space="preserve"> </w:t>
            </w:r>
          </w:p>
          <w:p w:rsidR="00821546" w:rsidRPr="00C22DAC" w:rsidRDefault="00A67FAC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11" w:history="1">
              <w:r w:rsidR="00821546" w:rsidRPr="00C22DAC">
                <w:rPr>
                  <w:rStyle w:val="Hyperlink"/>
                  <w:rFonts w:ascii="Lato Light" w:eastAsia="Calibri" w:hAnsi="Lato Light" w:cs="Lato Light"/>
                </w:rPr>
                <w:t>https://vlada.gov.hr/odnos-vlade-i-sabora-11347/11347</w:t>
              </w:r>
            </w:hyperlink>
          </w:p>
          <w:p w:rsidR="00821546" w:rsidRPr="00C22DAC" w:rsidRDefault="00A67FAC" w:rsidP="00C22DAC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12" w:history="1">
              <w:r w:rsidR="00752C6D" w:rsidRPr="00C22DAC">
                <w:rPr>
                  <w:rStyle w:val="Hyperlink"/>
                  <w:rFonts w:ascii="Lato Light" w:eastAsia="Calibri" w:hAnsi="Lato Light" w:cs="Lato Light"/>
                </w:rPr>
                <w:t>https://www.sabor.hr/hr/o-saboru/ustrojstvo-sabora</w:t>
              </w:r>
            </w:hyperlink>
            <w:r w:rsidR="00752C6D" w:rsidRPr="00C22DAC">
              <w:rPr>
                <w:rFonts w:ascii="Lato Light" w:eastAsia="Calibri" w:hAnsi="Lato Light" w:cs="Lato Light"/>
              </w:rPr>
              <w:t xml:space="preserve"> </w:t>
            </w:r>
          </w:p>
          <w:p w:rsidR="000B56AE" w:rsidRPr="00C22DAC" w:rsidRDefault="000B56AE" w:rsidP="00C22DAC">
            <w:pPr>
              <w:autoSpaceDE w:val="0"/>
              <w:autoSpaceDN w:val="0"/>
              <w:adjustRightInd w:val="0"/>
              <w:spacing w:line="276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</w:rPr>
              <w:t xml:space="preserve">-uz pomoć mrežnih stranica na primjeru vladavine u Hrvatskoj </w:t>
            </w:r>
            <w:r w:rsidRPr="00C22DAC">
              <w:rPr>
                <w:rFonts w:ascii="Lato Light" w:eastAsia="Calibri" w:hAnsi="Lato Light" w:cs="Lato Light"/>
                <w:b/>
                <w:bCs/>
              </w:rPr>
              <w:t>istražuje</w:t>
            </w:r>
            <w:r w:rsidRPr="00C22DAC">
              <w:rPr>
                <w:rFonts w:ascii="Lato Light" w:eastAsia="Calibri" w:hAnsi="Lato Light" w:cs="Lato Light"/>
              </w:rPr>
              <w:t xml:space="preserve"> u kojoj mjeri predsjednici sudjeluju u donošenju političkih odluka u pojedinih europskim republikama te koliko traje mandat predsjednika u Hrvatskoj</w:t>
            </w:r>
          </w:p>
          <w:p w:rsidR="000F3391" w:rsidRPr="00C22DAC" w:rsidRDefault="000F3391" w:rsidP="00C22DAC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</w:p>
          <w:p w:rsidR="00325610" w:rsidRPr="00C22DAC" w:rsidRDefault="003445AD" w:rsidP="00C22DAC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C22DAC">
              <w:rPr>
                <w:rFonts w:ascii="Lato Light" w:eastAsia="Calibri" w:hAnsi="Lato Light" w:cs="Lato Light"/>
                <w:i/>
                <w:iCs/>
              </w:rPr>
              <w:t>-</w:t>
            </w:r>
            <w:r w:rsidR="002612DE" w:rsidRPr="00C22DAC">
              <w:rPr>
                <w:rFonts w:ascii="Lato Light" w:eastAsia="Calibri" w:hAnsi="Lato Light" w:cs="Lato Light"/>
                <w:i/>
                <w:iCs/>
              </w:rPr>
              <w:t>Uz odgovarajući digitalni alat učenici ponavljaju sadržaj o državnom uređenju europskih država</w:t>
            </w:r>
            <w:r w:rsidR="008207AA" w:rsidRPr="00C22DAC">
              <w:rPr>
                <w:rFonts w:ascii="Lato Light" w:eastAsia="Calibri" w:hAnsi="Lato Light" w:cs="Lato Light"/>
                <w:i/>
                <w:iCs/>
              </w:rPr>
              <w:t>.</w:t>
            </w:r>
          </w:p>
          <w:p w:rsidR="002612DE" w:rsidRPr="00C22DAC" w:rsidRDefault="002612DE" w:rsidP="00C22DAC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C22DAC">
              <w:rPr>
                <w:rFonts w:ascii="Lato Light" w:eastAsia="Calibri" w:hAnsi="Lato Light" w:cs="Lato Light"/>
                <w:i/>
                <w:iCs/>
              </w:rPr>
              <w:t>-Učitelj daje povratne informacije učenicima o njihovom radu i napretku.</w:t>
            </w:r>
          </w:p>
        </w:tc>
        <w:tc>
          <w:tcPr>
            <w:tcW w:w="939" w:type="pct"/>
            <w:shd w:val="clear" w:color="auto" w:fill="auto"/>
          </w:tcPr>
          <w:p w:rsidR="00DB265B" w:rsidRPr="00C22DAC" w:rsidRDefault="00DB265B" w:rsidP="00DB265B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C22DAC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DB265B" w:rsidRPr="00C22DAC" w:rsidRDefault="00DB265B" w:rsidP="00DB265B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C22DAC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C22DAC">
              <w:rPr>
                <w:rFonts w:ascii="Lato Light" w:eastAsia="Calibri" w:hAnsi="Lato Light" w:cs="Lato Light"/>
              </w:rPr>
              <w:t>tijekom i nakon sata učitelj prati rad i daje povratne informacije za daljnje učenje  (pitanja, radni list, slijepa karta)</w:t>
            </w:r>
          </w:p>
          <w:p w:rsidR="00325610" w:rsidRPr="00C22DAC" w:rsidRDefault="00325610" w:rsidP="00A14F71">
            <w:pPr>
              <w:spacing w:after="0" w:line="360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8C46EE" w:rsidRDefault="008C46EE" w:rsidP="00325610">
      <w:pPr>
        <w:rPr>
          <w:rFonts w:ascii="Lato Light" w:eastAsia="Calibri" w:hAnsi="Lato Light" w:cs="Lato Light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C22DAC" w:rsidRPr="00C22DAC" w:rsidTr="00C22DAC">
        <w:tc>
          <w:tcPr>
            <w:tcW w:w="9498" w:type="dxa"/>
            <w:shd w:val="clear" w:color="auto" w:fill="auto"/>
          </w:tcPr>
          <w:p w:rsidR="00C22DAC" w:rsidRPr="00C22DAC" w:rsidRDefault="00C22DAC" w:rsidP="00C22DAC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C22DAC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</w:t>
            </w:r>
          </w:p>
          <w:p w:rsidR="001165D4" w:rsidRDefault="001165D4" w:rsidP="00EE0F45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>
              <w:rPr>
                <w:rFonts w:ascii="Lato Light" w:eastAsia="Calibri" w:hAnsi="Lato Light" w:cs="Lato Light"/>
                <w:lang w:val="en-US"/>
              </w:rPr>
              <w:t>e-</w:t>
            </w:r>
            <w:proofErr w:type="spellStart"/>
            <w:r>
              <w:rPr>
                <w:rFonts w:ascii="Lato Light" w:eastAsia="Calibri" w:hAnsi="Lato Light" w:cs="Lato Light"/>
                <w:lang w:val="en-US"/>
              </w:rPr>
              <w:t>sfera</w:t>
            </w:r>
            <w:proofErr w:type="spellEnd"/>
            <w:r>
              <w:rPr>
                <w:rFonts w:ascii="Lato Light" w:eastAsia="Calibri" w:hAnsi="Lato Light" w:cs="Lato Light"/>
                <w:lang w:val="en-US"/>
              </w:rPr>
              <w:t xml:space="preserve">: </w:t>
            </w:r>
            <w:hyperlink r:id="rId13" w:history="1">
              <w:r w:rsidRPr="00BE792F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https://www.e-sfera.hr/dodatni-digitalni-sadrzaji/76895d96-d425-4c20-834e-d4e65654efef/</w:t>
              </w:r>
            </w:hyperlink>
          </w:p>
          <w:p w:rsidR="00C22DAC" w:rsidRPr="00C22DAC" w:rsidRDefault="00C22DAC" w:rsidP="00EE0F45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C22DAC">
              <w:rPr>
                <w:rFonts w:ascii="Lato Light" w:eastAsia="Calibri" w:hAnsi="Lato Light" w:cs="Lato Light"/>
                <w:lang w:val="en-US"/>
              </w:rPr>
              <w:t>e-</w:t>
            </w:r>
            <w:proofErr w:type="spellStart"/>
            <w:r w:rsidRPr="00C22DAC">
              <w:rPr>
                <w:rFonts w:ascii="Lato Light" w:eastAsia="Calibri" w:hAnsi="Lato Light" w:cs="Lato Light"/>
                <w:lang w:val="en-US"/>
              </w:rPr>
              <w:t>sfera</w:t>
            </w:r>
            <w:proofErr w:type="spellEnd"/>
            <w:r w:rsidRPr="00C22DAC">
              <w:rPr>
                <w:rFonts w:ascii="Lato Light" w:eastAsia="Calibri" w:hAnsi="Lato Light" w:cs="Lato Light"/>
                <w:lang w:val="en-US"/>
              </w:rPr>
              <w:t xml:space="preserve">: </w:t>
            </w:r>
            <w:hyperlink r:id="rId14" w:history="1">
              <w:r w:rsidRPr="00C22DAC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https://www.e-sfera.hr/dodatni-digitalni-sadrzaji/59225da7-fdef-4c4d-b25a-26b38b567bca/</w:t>
              </w:r>
            </w:hyperlink>
            <w:r w:rsidRPr="00C22DAC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  <w:p w:rsidR="00C22DAC" w:rsidRPr="00C22DAC" w:rsidRDefault="00C22DAC" w:rsidP="00EE0F45">
            <w:pPr>
              <w:spacing w:after="0" w:line="276" w:lineRule="auto"/>
              <w:rPr>
                <w:rFonts w:ascii="Lato Light" w:eastAsia="Calibri" w:hAnsi="Lato Light" w:cs="Lato Light"/>
                <w:lang w:val="en-US"/>
              </w:rPr>
            </w:pPr>
            <w:r w:rsidRPr="00C22DAC">
              <w:rPr>
                <w:rFonts w:ascii="Lato Light" w:eastAsia="Calibri" w:hAnsi="Lato Light" w:cs="Lato Light"/>
                <w:lang w:val="en-US"/>
              </w:rPr>
              <w:t xml:space="preserve">-d-maps: </w:t>
            </w:r>
            <w:hyperlink r:id="rId15" w:history="1">
              <w:r w:rsidRPr="00C22DAC">
                <w:rPr>
                  <w:rStyle w:val="Hyperlink"/>
                  <w:rFonts w:ascii="Lato Light" w:eastAsia="Calibri" w:hAnsi="Lato Light" w:cs="Lato Light"/>
                  <w:lang w:val="en-US"/>
                </w:rPr>
                <w:t>https://d-maps.com/pays.php?num_pay=192&amp;lang=en</w:t>
              </w:r>
            </w:hyperlink>
            <w:r w:rsidRPr="00C22DAC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  <w:p w:rsidR="00C22DAC" w:rsidRPr="00C22DAC" w:rsidRDefault="00C22DAC" w:rsidP="00EE0F45">
            <w:pPr>
              <w:spacing w:after="0" w:line="276" w:lineRule="auto"/>
              <w:jc w:val="both"/>
              <w:rPr>
                <w:rFonts w:ascii="Lato Light" w:hAnsi="Lato Light" w:cs="Lato Light"/>
              </w:rPr>
            </w:pPr>
            <w:r w:rsidRPr="00C22DAC">
              <w:rPr>
                <w:rFonts w:ascii="Lato Light" w:hAnsi="Lato Light" w:cs="Lato Light"/>
              </w:rPr>
              <w:t>-</w:t>
            </w:r>
            <w:r w:rsidRPr="00C22DAC">
              <w:rPr>
                <w:rFonts w:ascii="Lato Light" w:hAnsi="Lato Light" w:cs="Lato Light"/>
                <w:b/>
                <w:bCs/>
              </w:rPr>
              <w:t>ostale poveznice</w:t>
            </w:r>
            <w:r w:rsidRPr="00C22DAC">
              <w:rPr>
                <w:rFonts w:ascii="Lato Light" w:hAnsi="Lato Light" w:cs="Lato Light"/>
              </w:rPr>
              <w:t>:</w:t>
            </w:r>
          </w:p>
          <w:p w:rsidR="00C22DAC" w:rsidRPr="00C22DAC" w:rsidRDefault="00C22DAC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Word Population</w:t>
            </w:r>
            <w:r w:rsidRPr="00C22DAC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: </w:t>
            </w:r>
            <w:hyperlink r:id="rId16" w:history="1">
              <w:r w:rsidRPr="00C22DAC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https://worldpopulationreview.com/country-rankings/largest-countries-in-europe</w:t>
              </w:r>
            </w:hyperlink>
            <w:r w:rsidRPr="00C22DAC">
              <w:rPr>
                <w:rFonts w:ascii="Lato Light" w:eastAsia="Calibri" w:hAnsi="Lato Light" w:cs="Lato Light"/>
                <w:color w:val="0563C1" w:themeColor="hyperlink"/>
                <w:u w:val="single"/>
              </w:rPr>
              <w:t xml:space="preserve"> </w:t>
            </w:r>
          </w:p>
          <w:p w:rsidR="00C22DAC" w:rsidRPr="00C22DAC" w:rsidRDefault="00C22DAC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Vlada</w:t>
            </w:r>
            <w:proofErr w:type="spellEnd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Republike</w:t>
            </w:r>
            <w:proofErr w:type="spellEnd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Hrvatske</w:t>
            </w:r>
            <w:proofErr w:type="spellEnd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17" w:history="1">
              <w:r w:rsidRPr="00C22DAC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https://vlada.gov.hr/odnos-vlade-i-sabora-11347/11347</w:t>
              </w:r>
            </w:hyperlink>
            <w:r w:rsidRPr="00C22DAC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C22DAC" w:rsidRPr="00C22DAC" w:rsidRDefault="00C22DAC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Sabor</w:t>
            </w:r>
            <w:proofErr w:type="spellEnd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Republike</w:t>
            </w:r>
            <w:proofErr w:type="spellEnd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Hravtske</w:t>
            </w:r>
            <w:proofErr w:type="spellEnd"/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: </w:t>
            </w:r>
            <w:hyperlink r:id="rId18" w:history="1">
              <w:r w:rsidRPr="00C22DAC">
                <w:rPr>
                  <w:rStyle w:val="Hyperlink"/>
                  <w:rFonts w:ascii="Lato Light" w:eastAsia="Calibri" w:hAnsi="Lato Light" w:cs="Lato Light"/>
                  <w:sz w:val="24"/>
                  <w:szCs w:val="24"/>
                  <w:lang w:val="en-US"/>
                </w:rPr>
                <w:t>https://www.sabor.hr/hr/o-saboru/ustrojstvo-sabora</w:t>
              </w:r>
            </w:hyperlink>
            <w:r w:rsidRPr="00C22DAC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22DAC" w:rsidRPr="00C22DAC" w:rsidRDefault="00C22DAC" w:rsidP="00325610">
      <w:pPr>
        <w:rPr>
          <w:rFonts w:ascii="Lato Light" w:eastAsia="Calibri" w:hAnsi="Lato Light" w:cs="Lato Light"/>
          <w:lang w:val="en-US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93"/>
      </w:tblGrid>
      <w:tr w:rsidR="00325610" w:rsidRPr="00C22DAC" w:rsidTr="00C22DAC">
        <w:tc>
          <w:tcPr>
            <w:tcW w:w="10093" w:type="dxa"/>
            <w:shd w:val="clear" w:color="auto" w:fill="auto"/>
          </w:tcPr>
          <w:p w:rsidR="00143F36" w:rsidRPr="00C22DAC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C22DAC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C22DAC" w:rsidRPr="00C22DAC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C22DAC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591FF7" w:rsidRPr="00C22DAC" w:rsidRDefault="00591FF7" w:rsidP="00591FF7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</w:rPr>
            </w:pPr>
            <w:r w:rsidRPr="00C22DAC">
              <w:rPr>
                <w:rFonts w:ascii="Lato Light" w:eastAsia="Calibri" w:hAnsi="Lato Light" w:cs="Lato Light"/>
                <w:b/>
                <w:bCs/>
              </w:rPr>
              <w:t>Politička podjela država Europe</w:t>
            </w:r>
          </w:p>
          <w:p w:rsidR="00DB0BBC" w:rsidRPr="00C22DAC" w:rsidRDefault="00DB0BBC" w:rsidP="0077571C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</w:p>
          <w:p w:rsidR="00FD7084" w:rsidRPr="00C22DAC" w:rsidRDefault="00FD7084" w:rsidP="005911AE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C22DAC">
              <w:rPr>
                <w:rFonts w:ascii="Lato Light" w:eastAsia="Calibri" w:hAnsi="Lato Light" w:cs="Lato Light"/>
                <w:lang w:eastAsia="hr-HR"/>
              </w:rPr>
              <w:t xml:space="preserve"> </w:t>
            </w:r>
            <w:r w:rsidR="00573D09" w:rsidRPr="00C22DAC">
              <w:rPr>
                <w:rFonts w:ascii="Lato Light" w:eastAsia="Calibri" w:hAnsi="Lato Light" w:cs="Lato Light"/>
                <w:lang w:eastAsia="hr-HR"/>
              </w:rPr>
              <w:t>p</w:t>
            </w:r>
            <w:r w:rsidR="00591FF7" w:rsidRPr="00C22DAC">
              <w:rPr>
                <w:rFonts w:ascii="Lato Light" w:eastAsia="Calibri" w:hAnsi="Lato Light" w:cs="Lato Light"/>
                <w:lang w:eastAsia="hr-HR"/>
              </w:rPr>
              <w:t>ovršina 10</w:t>
            </w:r>
            <w:r w:rsidR="002A6313" w:rsidRPr="00C22DAC">
              <w:rPr>
                <w:rFonts w:ascii="Lato Light" w:eastAsia="Calibri" w:hAnsi="Lato Light" w:cs="Lato Light"/>
                <w:lang w:eastAsia="hr-HR"/>
              </w:rPr>
              <w:t>,1</w:t>
            </w:r>
            <w:r w:rsidR="00591FF7" w:rsidRPr="00C22DAC">
              <w:rPr>
                <w:rFonts w:ascii="Lato Light" w:eastAsia="Calibri" w:hAnsi="Lato Light" w:cs="Lato Light"/>
                <w:lang w:eastAsia="hr-HR"/>
              </w:rPr>
              <w:t xml:space="preserve"> milijun</w:t>
            </w:r>
            <w:r w:rsidR="002A6313" w:rsidRPr="00C22DAC">
              <w:rPr>
                <w:rFonts w:ascii="Lato Light" w:eastAsia="Calibri" w:hAnsi="Lato Light" w:cs="Lato Light"/>
                <w:lang w:eastAsia="hr-HR"/>
              </w:rPr>
              <w:t>a</w:t>
            </w:r>
            <w:r w:rsidR="00591FF7" w:rsidRPr="00C22DAC">
              <w:rPr>
                <w:rFonts w:ascii="Lato Light" w:eastAsia="Calibri" w:hAnsi="Lato Light" w:cs="Lato Light"/>
                <w:lang w:eastAsia="hr-HR"/>
              </w:rPr>
              <w:t xml:space="preserve"> km</w:t>
            </w:r>
          </w:p>
          <w:p w:rsidR="00591FF7" w:rsidRPr="00C22DAC" w:rsidRDefault="00591FF7" w:rsidP="005911AE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C22DAC">
              <w:rPr>
                <w:rFonts w:ascii="Lato Light" w:eastAsia="Calibri" w:hAnsi="Lato Light" w:cs="Lato Light"/>
                <w:lang w:eastAsia="hr-HR"/>
              </w:rPr>
              <w:t xml:space="preserve">u 44 europske države živi oko 600 milijuna stanovnika </w:t>
            </w:r>
          </w:p>
          <w:p w:rsidR="00573D09" w:rsidRPr="00C22DAC" w:rsidRDefault="00573D09" w:rsidP="005911AE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C22DAC">
              <w:rPr>
                <w:rFonts w:ascii="Lato Light" w:eastAsia="Calibri" w:hAnsi="Lato Light" w:cs="Lato Light"/>
                <w:lang w:eastAsia="hr-HR"/>
              </w:rPr>
              <w:t>površinom najveće europske države:</w:t>
            </w:r>
          </w:p>
          <w:p w:rsidR="00573D09" w:rsidRPr="00C22DAC" w:rsidRDefault="00573D09" w:rsidP="00573D09">
            <w:pPr>
              <w:pStyle w:val="ListParagraph"/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C22DAC">
              <w:rPr>
                <w:rFonts w:ascii="Lato Light" w:eastAsia="Calibri" w:hAnsi="Lato Light" w:cs="Lato Light"/>
                <w:lang w:eastAsia="hr-HR"/>
              </w:rPr>
              <w:t>Ukrajina, Francuska, Španjolska …</w:t>
            </w:r>
          </w:p>
          <w:p w:rsidR="00573D09" w:rsidRPr="00C22DAC" w:rsidRDefault="00573D09" w:rsidP="005911AE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C22DAC">
              <w:rPr>
                <w:rFonts w:ascii="Lato Light" w:eastAsia="Calibri" w:hAnsi="Lato Light" w:cs="Lato Light"/>
                <w:lang w:eastAsia="hr-HR"/>
              </w:rPr>
              <w:t>površinom najmanje europske države:</w:t>
            </w:r>
          </w:p>
          <w:p w:rsidR="002A6313" w:rsidRPr="00C22DAC" w:rsidRDefault="002A6313" w:rsidP="002A6313">
            <w:pPr>
              <w:pStyle w:val="ListParagraph"/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C22DAC">
              <w:rPr>
                <w:rFonts w:ascii="Lato Light" w:eastAsia="Calibri" w:hAnsi="Lato Light" w:cs="Lato Light"/>
                <w:lang w:eastAsia="hr-HR"/>
              </w:rPr>
              <w:t>Malta, Lihtenštajn te mini države (San Marino, Vatikan) …</w:t>
            </w:r>
          </w:p>
          <w:p w:rsidR="002A6313" w:rsidRPr="00C22DAC" w:rsidRDefault="00B05EC0" w:rsidP="005911AE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C22DAC">
              <w:rPr>
                <w:rFonts w:ascii="Lato Light" w:eastAsia="Calibri" w:hAnsi="Lato Light" w:cs="Lato Light"/>
                <w:lang w:eastAsia="hr-HR"/>
              </w:rPr>
              <w:t>državna</w:t>
            </w:r>
            <w:r w:rsidR="002A6313" w:rsidRPr="00C22DAC">
              <w:rPr>
                <w:rFonts w:ascii="Lato Light" w:eastAsia="Calibri" w:hAnsi="Lato Light" w:cs="Lato Light"/>
                <w:lang w:eastAsia="hr-HR"/>
              </w:rPr>
              <w:t xml:space="preserve"> uređenja:</w:t>
            </w:r>
          </w:p>
          <w:p w:rsidR="002A6313" w:rsidRPr="00C22DAC" w:rsidRDefault="004F4259" w:rsidP="002A6313">
            <w:pPr>
              <w:pStyle w:val="ListParagraph"/>
              <w:widowControl w:val="0"/>
              <w:shd w:val="clear" w:color="auto" w:fill="FFFFFF"/>
              <w:spacing w:after="0" w:line="360" w:lineRule="auto"/>
              <w:ind w:left="1080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C22DAC">
              <w:rPr>
                <w:rFonts w:ascii="Lato Light" w:eastAsia="Calibri" w:hAnsi="Lato Light" w:cs="Lato Light"/>
                <w:noProof/>
                <w:lang w:eastAsia="hr-HR"/>
              </w:rPr>
              <w:drawing>
                <wp:inline distT="0" distB="0" distL="0" distR="0">
                  <wp:extent cx="4444365" cy="1379220"/>
                  <wp:effectExtent l="19050" t="0" r="13335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inline>
              </w:drawing>
            </w:r>
          </w:p>
          <w:p w:rsidR="00821546" w:rsidRPr="00C22DAC" w:rsidRDefault="00821546" w:rsidP="002A6313">
            <w:pPr>
              <w:pStyle w:val="ListParagraph"/>
              <w:widowControl w:val="0"/>
              <w:shd w:val="clear" w:color="auto" w:fill="FFFFFF"/>
              <w:spacing w:after="0" w:line="360" w:lineRule="auto"/>
              <w:ind w:left="1080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821546" w:rsidRPr="00C22DAC" w:rsidRDefault="00B05EC0" w:rsidP="00821546">
            <w:pPr>
              <w:pStyle w:val="ListParagraph"/>
              <w:widowControl w:val="0"/>
              <w:numPr>
                <w:ilvl w:val="0"/>
                <w:numId w:val="17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C22DAC">
              <w:rPr>
                <w:rFonts w:ascii="Lato Light" w:eastAsia="Calibri" w:hAnsi="Lato Light" w:cs="Lato Light"/>
                <w:lang w:eastAsia="hr-HR"/>
              </w:rPr>
              <w:t xml:space="preserve">Republika Hrvatska - </w:t>
            </w:r>
            <w:r w:rsidRPr="00C22DAC">
              <w:rPr>
                <w:rFonts w:ascii="Lato Light" w:hAnsi="Lato Light" w:cs="Lato Light"/>
              </w:rPr>
              <w:t>demokratski izabran Hrvatski Sabor (najviše predstavničko tijelo građana) i predsjednik Republike (državni poglavar)</w:t>
            </w:r>
          </w:p>
        </w:tc>
      </w:tr>
    </w:tbl>
    <w:p w:rsidR="00325610" w:rsidRDefault="00325610" w:rsidP="00325610">
      <w:pPr>
        <w:rPr>
          <w:rFonts w:ascii="Lato Light" w:eastAsia="Calibri" w:hAnsi="Lato Light" w:cs="Lato Light"/>
          <w:lang w:val="en-US"/>
        </w:rPr>
      </w:pPr>
    </w:p>
    <w:p w:rsidR="00C22DAC" w:rsidRPr="00C22DAC" w:rsidRDefault="00C22DAC" w:rsidP="00325610">
      <w:pPr>
        <w:rPr>
          <w:rFonts w:ascii="Lato Light" w:eastAsia="Calibri" w:hAnsi="Lato Light" w:cs="Lato Light"/>
          <w:color w:val="7030A0"/>
          <w:lang w:val="en-US"/>
        </w:rPr>
      </w:pPr>
      <w:r w:rsidRPr="00C22DAC">
        <w:rPr>
          <w:rFonts w:ascii="Lato Light" w:eastAsia="Calibri" w:hAnsi="Lato Light" w:cs="Lato Light"/>
          <w:color w:val="7030A0"/>
          <w:lang w:val="en-US"/>
        </w:rPr>
        <w:t>BILJEŠKE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C22DAC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  <w:r>
        <w:rPr>
          <w:rFonts w:ascii="Lato Light" w:hAnsi="Lato Light" w:cs="Lato Light"/>
        </w:rPr>
        <w:br w:type="page"/>
      </w:r>
    </w:p>
    <w:p w:rsidR="00C22DAC" w:rsidRDefault="00C22DAC">
      <w:pPr>
        <w:rPr>
          <w:rFonts w:ascii="Lato Light" w:hAnsi="Lato Light" w:cs="Lato Light"/>
        </w:rPr>
      </w:pPr>
      <w:r w:rsidRPr="00C22DAC">
        <w:rPr>
          <w:rFonts w:ascii="Lato Light" w:hAnsi="Lato Light" w:cs="Lato Light"/>
          <w:color w:val="7030A0"/>
        </w:rPr>
        <w:t>Prilog: slijepa karta</w:t>
      </w:r>
      <w:r w:rsidRPr="00C22DAC">
        <w:rPr>
          <w:rFonts w:ascii="Lato Light" w:hAnsi="Lato Light" w:cs="Lato Light"/>
          <w:noProof/>
          <w:lang w:eastAsia="hr-HR"/>
        </w:rPr>
        <w:drawing>
          <wp:inline distT="0" distB="0" distL="0" distR="0">
            <wp:extent cx="5972810" cy="4980305"/>
            <wp:effectExtent l="19050" t="0" r="889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DAC" w:rsidRPr="00C22DAC" w:rsidRDefault="00C22DAC" w:rsidP="00C22DAC">
      <w:pPr>
        <w:rPr>
          <w:rFonts w:ascii="Lato Light" w:eastAsia="Calibri" w:hAnsi="Lato Light" w:cs="Lato Light"/>
          <w:color w:val="7030A0"/>
          <w:lang w:val="en-US"/>
        </w:rPr>
      </w:pPr>
      <w:r w:rsidRPr="00C22DAC">
        <w:rPr>
          <w:rFonts w:ascii="Lato Light" w:eastAsia="Calibri" w:hAnsi="Lato Light" w:cs="Lato Light"/>
          <w:color w:val="7030A0"/>
          <w:lang w:val="en-US"/>
        </w:rPr>
        <w:t>BILJEŠKE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8A1FF1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C22DAC" w:rsidRPr="00C22DAC" w:rsidRDefault="00C22DAC" w:rsidP="00C22DA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C22DAC" w:rsidRPr="00C22DAC" w:rsidSect="00C22DAC">
      <w:headerReference w:type="default" r:id="rId25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02" w:rsidRDefault="000D2002" w:rsidP="00325610">
      <w:pPr>
        <w:spacing w:after="0" w:line="240" w:lineRule="auto"/>
      </w:pPr>
      <w:r>
        <w:separator/>
      </w:r>
    </w:p>
  </w:endnote>
  <w:endnote w:type="continuationSeparator" w:id="0">
    <w:p w:rsidR="000D2002" w:rsidRDefault="000D2002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02" w:rsidRDefault="000D2002" w:rsidP="00325610">
      <w:pPr>
        <w:spacing w:after="0" w:line="240" w:lineRule="auto"/>
      </w:pPr>
      <w:r>
        <w:separator/>
      </w:r>
    </w:p>
  </w:footnote>
  <w:footnote w:type="continuationSeparator" w:id="0">
    <w:p w:rsidR="000D2002" w:rsidRDefault="000D2002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DAC" w:rsidRDefault="00C22DAC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3" name="Picture 2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3675E"/>
    <w:multiLevelType w:val="hybridMultilevel"/>
    <w:tmpl w:val="1668EE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16"/>
  </w:num>
  <w:num w:numId="13">
    <w:abstractNumId w:val="11"/>
  </w:num>
  <w:num w:numId="14">
    <w:abstractNumId w:val="10"/>
  </w:num>
  <w:num w:numId="15">
    <w:abstractNumId w:val="7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178C4"/>
    <w:rsid w:val="00017E1B"/>
    <w:rsid w:val="00024C0B"/>
    <w:rsid w:val="0003370E"/>
    <w:rsid w:val="00035D40"/>
    <w:rsid w:val="00066717"/>
    <w:rsid w:val="000B56AE"/>
    <w:rsid w:val="000D2002"/>
    <w:rsid w:val="000D5752"/>
    <w:rsid w:val="000F3391"/>
    <w:rsid w:val="000F5077"/>
    <w:rsid w:val="00112F1F"/>
    <w:rsid w:val="001165D4"/>
    <w:rsid w:val="00125787"/>
    <w:rsid w:val="00126C7E"/>
    <w:rsid w:val="00143F36"/>
    <w:rsid w:val="00177A57"/>
    <w:rsid w:val="001B0335"/>
    <w:rsid w:val="001C0C98"/>
    <w:rsid w:val="00207081"/>
    <w:rsid w:val="00216A1D"/>
    <w:rsid w:val="00230659"/>
    <w:rsid w:val="00236E6D"/>
    <w:rsid w:val="00253666"/>
    <w:rsid w:val="002612DE"/>
    <w:rsid w:val="0027468C"/>
    <w:rsid w:val="00277A42"/>
    <w:rsid w:val="0028228F"/>
    <w:rsid w:val="002A6313"/>
    <w:rsid w:val="002C1BB7"/>
    <w:rsid w:val="002E486C"/>
    <w:rsid w:val="002F5030"/>
    <w:rsid w:val="002F7D75"/>
    <w:rsid w:val="003111DD"/>
    <w:rsid w:val="003177A6"/>
    <w:rsid w:val="00325610"/>
    <w:rsid w:val="0033312E"/>
    <w:rsid w:val="00336BB9"/>
    <w:rsid w:val="00342622"/>
    <w:rsid w:val="003445AD"/>
    <w:rsid w:val="003574AD"/>
    <w:rsid w:val="003925C3"/>
    <w:rsid w:val="003952B0"/>
    <w:rsid w:val="00396871"/>
    <w:rsid w:val="003A0E0D"/>
    <w:rsid w:val="003B0B66"/>
    <w:rsid w:val="003B537A"/>
    <w:rsid w:val="004342B4"/>
    <w:rsid w:val="004544FD"/>
    <w:rsid w:val="00455C32"/>
    <w:rsid w:val="004762A9"/>
    <w:rsid w:val="00486FFD"/>
    <w:rsid w:val="004961FC"/>
    <w:rsid w:val="004B2507"/>
    <w:rsid w:val="004B6C42"/>
    <w:rsid w:val="004C235B"/>
    <w:rsid w:val="004F4259"/>
    <w:rsid w:val="00515A8F"/>
    <w:rsid w:val="005454ED"/>
    <w:rsid w:val="00567DD2"/>
    <w:rsid w:val="00573D09"/>
    <w:rsid w:val="005911AE"/>
    <w:rsid w:val="00591FF7"/>
    <w:rsid w:val="00594F13"/>
    <w:rsid w:val="006129A8"/>
    <w:rsid w:val="006178E4"/>
    <w:rsid w:val="00620BB0"/>
    <w:rsid w:val="0063324A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50DDF"/>
    <w:rsid w:val="00752C6D"/>
    <w:rsid w:val="00756C5C"/>
    <w:rsid w:val="0076334E"/>
    <w:rsid w:val="0077571C"/>
    <w:rsid w:val="00791C94"/>
    <w:rsid w:val="0079526C"/>
    <w:rsid w:val="007C1C21"/>
    <w:rsid w:val="007C4F06"/>
    <w:rsid w:val="007D29C7"/>
    <w:rsid w:val="007D7241"/>
    <w:rsid w:val="007F2174"/>
    <w:rsid w:val="008207AA"/>
    <w:rsid w:val="00821546"/>
    <w:rsid w:val="008412BD"/>
    <w:rsid w:val="00843D4F"/>
    <w:rsid w:val="00872638"/>
    <w:rsid w:val="008779C5"/>
    <w:rsid w:val="008C0119"/>
    <w:rsid w:val="008C46EE"/>
    <w:rsid w:val="008D0CE2"/>
    <w:rsid w:val="008D11AD"/>
    <w:rsid w:val="008E5112"/>
    <w:rsid w:val="009106FA"/>
    <w:rsid w:val="00923E02"/>
    <w:rsid w:val="0094120E"/>
    <w:rsid w:val="00945D86"/>
    <w:rsid w:val="00963B2B"/>
    <w:rsid w:val="009B15AC"/>
    <w:rsid w:val="00A0258B"/>
    <w:rsid w:val="00A04DBD"/>
    <w:rsid w:val="00A14F71"/>
    <w:rsid w:val="00A33526"/>
    <w:rsid w:val="00A57075"/>
    <w:rsid w:val="00A62AEA"/>
    <w:rsid w:val="00A67FAC"/>
    <w:rsid w:val="00A8170B"/>
    <w:rsid w:val="00A85B9E"/>
    <w:rsid w:val="00AA3C43"/>
    <w:rsid w:val="00AF4DD6"/>
    <w:rsid w:val="00AF74F3"/>
    <w:rsid w:val="00B05EC0"/>
    <w:rsid w:val="00B16112"/>
    <w:rsid w:val="00B17BBF"/>
    <w:rsid w:val="00B529CE"/>
    <w:rsid w:val="00B55680"/>
    <w:rsid w:val="00B6726A"/>
    <w:rsid w:val="00B815D5"/>
    <w:rsid w:val="00B9440C"/>
    <w:rsid w:val="00BB23BC"/>
    <w:rsid w:val="00BB7413"/>
    <w:rsid w:val="00BD5495"/>
    <w:rsid w:val="00BF751F"/>
    <w:rsid w:val="00C02DE7"/>
    <w:rsid w:val="00C030DA"/>
    <w:rsid w:val="00C06EC6"/>
    <w:rsid w:val="00C11A6F"/>
    <w:rsid w:val="00C22DAC"/>
    <w:rsid w:val="00C23477"/>
    <w:rsid w:val="00C74296"/>
    <w:rsid w:val="00CA2F2C"/>
    <w:rsid w:val="00CE5E39"/>
    <w:rsid w:val="00CF354D"/>
    <w:rsid w:val="00CF6905"/>
    <w:rsid w:val="00D1240A"/>
    <w:rsid w:val="00D409E7"/>
    <w:rsid w:val="00D539A1"/>
    <w:rsid w:val="00D636D8"/>
    <w:rsid w:val="00D71204"/>
    <w:rsid w:val="00D77E67"/>
    <w:rsid w:val="00DA37BF"/>
    <w:rsid w:val="00DA551E"/>
    <w:rsid w:val="00DB0BBC"/>
    <w:rsid w:val="00DB265B"/>
    <w:rsid w:val="00DE4CDD"/>
    <w:rsid w:val="00E254A6"/>
    <w:rsid w:val="00E3277C"/>
    <w:rsid w:val="00E60B0A"/>
    <w:rsid w:val="00EA5C95"/>
    <w:rsid w:val="00F03CDD"/>
    <w:rsid w:val="00F2325B"/>
    <w:rsid w:val="00F5461D"/>
    <w:rsid w:val="00F61007"/>
    <w:rsid w:val="00F625F3"/>
    <w:rsid w:val="00F832A6"/>
    <w:rsid w:val="00F8588D"/>
    <w:rsid w:val="00F91D73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C0B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C22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D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59225da7-fdef-4c4d-b25a-26b38b567bca/" TargetMode="External"/><Relationship Id="rId13" Type="http://schemas.openxmlformats.org/officeDocument/2006/relationships/hyperlink" Target="https://www.e-sfera.hr/dodatni-digitalni-sadrzaji/76895d96-d425-4c20-834e-d4e65654efef/" TargetMode="External"/><Relationship Id="rId18" Type="http://schemas.openxmlformats.org/officeDocument/2006/relationships/hyperlink" Target="https://www.sabor.hr/hr/o-saboru/ustrojstvo-sabor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1.xml"/><Relationship Id="rId7" Type="http://schemas.openxmlformats.org/officeDocument/2006/relationships/hyperlink" Target="https://worldpopulationreview.com/country-rankings/largest-countries-in-europe" TargetMode="External"/><Relationship Id="rId12" Type="http://schemas.openxmlformats.org/officeDocument/2006/relationships/hyperlink" Target="https://www.sabor.hr/hr/o-saboru/ustrojstvo-sabora" TargetMode="External"/><Relationship Id="rId17" Type="http://schemas.openxmlformats.org/officeDocument/2006/relationships/hyperlink" Target="https://vlada.gov.hr/odnos-vlade-i-sabora-11347/11347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orldpopulationreview.com/country-rankings/largest-countries-in-europe" TargetMode="External"/><Relationship Id="rId20" Type="http://schemas.openxmlformats.org/officeDocument/2006/relationships/diagramLayout" Target="diagrams/layou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lada.gov.hr/odnos-vlade-i-sabora-11347/11347" TargetMode="External"/><Relationship Id="rId24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hyperlink" Target="https://d-maps.com/pays.php?num_pay=192&amp;lang=en" TargetMode="External"/><Relationship Id="rId23" Type="http://schemas.microsoft.com/office/2007/relationships/diagramDrawing" Target="diagrams/drawing1.xml"/><Relationship Id="rId10" Type="http://schemas.openxmlformats.org/officeDocument/2006/relationships/hyperlink" Target="https://hr.wikipedia.org/wiki/Hrvatski_politi%C4%8Dki_sustav" TargetMode="External"/><Relationship Id="rId19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59225da7-fdef-4c4d-b25a-26b38b567bca/" TargetMode="External"/><Relationship Id="rId14" Type="http://schemas.openxmlformats.org/officeDocument/2006/relationships/hyperlink" Target="https://www.e-sfera.hr/dodatni-digitalni-sadrzaji/59225da7-fdef-4c4d-b25a-26b38b567bca/" TargetMode="External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4F203D-8A0B-42C9-B9A3-D1A7824A52CB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6ED352FB-7F31-46ED-9D71-BCDB1936C5AD}">
      <dgm:prSet phldrT="[Tekst]" custT="1"/>
      <dgm:spPr>
        <a:solidFill>
          <a:srgbClr val="FF3300"/>
        </a:solidFill>
      </dgm:spPr>
      <dgm:t>
        <a:bodyPr/>
        <a:lstStyle/>
        <a:p>
          <a:r>
            <a:rPr lang="hr-HR" sz="1600">
              <a:latin typeface="Lato" pitchFamily="34" charset="0"/>
              <a:cs typeface="Lato" pitchFamily="34" charset="0"/>
            </a:rPr>
            <a:t>monarhije</a:t>
          </a:r>
          <a:endParaRPr lang="hr-HR" sz="2800">
            <a:latin typeface="Lato" pitchFamily="34" charset="0"/>
            <a:cs typeface="Lato" pitchFamily="34" charset="0"/>
          </a:endParaRPr>
        </a:p>
      </dgm:t>
    </dgm:pt>
    <dgm:pt modelId="{E41D718C-D40C-4441-B7BA-9731CA79AAED}" type="parTrans" cxnId="{B6E84FB2-132E-4686-ADC0-16B9F169ABA4}">
      <dgm:prSet/>
      <dgm:spPr/>
      <dgm:t>
        <a:bodyPr/>
        <a:lstStyle/>
        <a:p>
          <a:endParaRPr lang="hr-HR"/>
        </a:p>
      </dgm:t>
    </dgm:pt>
    <dgm:pt modelId="{9592B6B1-B55A-4F02-92A1-94364EFE53D2}" type="sibTrans" cxnId="{B6E84FB2-132E-4686-ADC0-16B9F169ABA4}">
      <dgm:prSet/>
      <dgm:spPr/>
      <dgm:t>
        <a:bodyPr/>
        <a:lstStyle/>
        <a:p>
          <a:endParaRPr lang="hr-HR"/>
        </a:p>
      </dgm:t>
    </dgm:pt>
    <dgm:pt modelId="{A09EF760-93E7-419E-AC1A-4B000216FEE0}">
      <dgm:prSet phldrT="[Tekst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hr-HR">
              <a:latin typeface="Lato" pitchFamily="34" charset="0"/>
              <a:cs typeface="Lato" pitchFamily="34" charset="0"/>
            </a:rPr>
            <a:t>Ujedinjeno Kraljevstvo</a:t>
          </a:r>
        </a:p>
      </dgm:t>
    </dgm:pt>
    <dgm:pt modelId="{829887B9-55FD-414A-9AD2-5C4B0CEA5EF0}" type="parTrans" cxnId="{7C93EF62-6CA5-44DC-BC9E-254859E39D56}">
      <dgm:prSet/>
      <dgm:spPr/>
      <dgm:t>
        <a:bodyPr/>
        <a:lstStyle/>
        <a:p>
          <a:endParaRPr lang="hr-HR"/>
        </a:p>
      </dgm:t>
    </dgm:pt>
    <dgm:pt modelId="{9BFC9BBF-B647-42D9-96BF-1708FB60525B}" type="sibTrans" cxnId="{7C93EF62-6CA5-44DC-BC9E-254859E39D56}">
      <dgm:prSet/>
      <dgm:spPr/>
      <dgm:t>
        <a:bodyPr/>
        <a:lstStyle/>
        <a:p>
          <a:endParaRPr lang="hr-HR"/>
        </a:p>
      </dgm:t>
    </dgm:pt>
    <dgm:pt modelId="{93D2BB63-300C-4798-A0DD-BDAEE1A0268C}">
      <dgm:prSet phldrT="[Tekst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hr-HR">
              <a:latin typeface="Lato" pitchFamily="34" charset="0"/>
              <a:cs typeface="Lato" pitchFamily="34" charset="0"/>
            </a:rPr>
            <a:t>Španjolska</a:t>
          </a:r>
        </a:p>
      </dgm:t>
    </dgm:pt>
    <dgm:pt modelId="{CCB8C4CB-2B4D-4CA8-8617-07421117C777}" type="parTrans" cxnId="{EADF74A7-7D92-44B3-BAC8-C5FDD303D063}">
      <dgm:prSet/>
      <dgm:spPr/>
      <dgm:t>
        <a:bodyPr/>
        <a:lstStyle/>
        <a:p>
          <a:endParaRPr lang="hr-HR"/>
        </a:p>
      </dgm:t>
    </dgm:pt>
    <dgm:pt modelId="{9516F569-C0AB-401D-ACE3-254DF76B1AFA}" type="sibTrans" cxnId="{EADF74A7-7D92-44B3-BAC8-C5FDD303D063}">
      <dgm:prSet/>
      <dgm:spPr/>
      <dgm:t>
        <a:bodyPr/>
        <a:lstStyle/>
        <a:p>
          <a:endParaRPr lang="hr-HR"/>
        </a:p>
      </dgm:t>
    </dgm:pt>
    <dgm:pt modelId="{D60C65A6-76E0-440E-AAD9-A08D55BF6332}">
      <dgm:prSet phldrT="[Tekst]" custT="1"/>
      <dgm:spPr/>
      <dgm:t>
        <a:bodyPr/>
        <a:lstStyle/>
        <a:p>
          <a:r>
            <a:rPr lang="hr-HR" sz="1600">
              <a:latin typeface="Lato" pitchFamily="34" charset="0"/>
              <a:cs typeface="Lato" pitchFamily="34" charset="0"/>
            </a:rPr>
            <a:t>republike</a:t>
          </a:r>
          <a:endParaRPr lang="hr-HR" sz="3000">
            <a:latin typeface="Lato" pitchFamily="34" charset="0"/>
            <a:cs typeface="Lato" pitchFamily="34" charset="0"/>
          </a:endParaRPr>
        </a:p>
      </dgm:t>
    </dgm:pt>
    <dgm:pt modelId="{937D9E2C-BEA2-4CD1-BA88-682E3156529B}" type="parTrans" cxnId="{C7D14C8A-46E3-4776-B158-7274B72FE9D0}">
      <dgm:prSet/>
      <dgm:spPr/>
      <dgm:t>
        <a:bodyPr/>
        <a:lstStyle/>
        <a:p>
          <a:endParaRPr lang="hr-HR"/>
        </a:p>
      </dgm:t>
    </dgm:pt>
    <dgm:pt modelId="{02459AC2-B461-448C-BAD5-A800145E53D6}" type="sibTrans" cxnId="{C7D14C8A-46E3-4776-B158-7274B72FE9D0}">
      <dgm:prSet/>
      <dgm:spPr/>
      <dgm:t>
        <a:bodyPr/>
        <a:lstStyle/>
        <a:p>
          <a:endParaRPr lang="hr-HR"/>
        </a:p>
      </dgm:t>
    </dgm:pt>
    <dgm:pt modelId="{3257C7ED-DA1F-49A1-9961-7C3D6F93DC94}">
      <dgm:prSet phldrT="[Teks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hr-HR">
              <a:latin typeface="Lato" pitchFamily="34" charset="0"/>
              <a:cs typeface="Lato" pitchFamily="34" charset="0"/>
            </a:rPr>
            <a:t>Njemačka</a:t>
          </a:r>
        </a:p>
      </dgm:t>
    </dgm:pt>
    <dgm:pt modelId="{5054F28F-4DD1-4B22-9536-A0633EF105BD}" type="parTrans" cxnId="{8E51B9DA-2A93-4417-A1B0-5AAECB48035E}">
      <dgm:prSet/>
      <dgm:spPr/>
      <dgm:t>
        <a:bodyPr/>
        <a:lstStyle/>
        <a:p>
          <a:endParaRPr lang="hr-HR"/>
        </a:p>
      </dgm:t>
    </dgm:pt>
    <dgm:pt modelId="{AC40BEC2-49B3-4047-AF24-D29419F1F5A6}" type="sibTrans" cxnId="{8E51B9DA-2A93-4417-A1B0-5AAECB48035E}">
      <dgm:prSet/>
      <dgm:spPr/>
      <dgm:t>
        <a:bodyPr/>
        <a:lstStyle/>
        <a:p>
          <a:endParaRPr lang="hr-HR"/>
        </a:p>
      </dgm:t>
    </dgm:pt>
    <dgm:pt modelId="{EC11852C-64C2-4415-B06A-F53589C3E48B}">
      <dgm:prSet phldrT="[Teks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hr-HR">
              <a:latin typeface="Lato" pitchFamily="34" charset="0"/>
              <a:cs typeface="Lato" pitchFamily="34" charset="0"/>
            </a:rPr>
            <a:t>Francuska</a:t>
          </a:r>
        </a:p>
      </dgm:t>
    </dgm:pt>
    <dgm:pt modelId="{9B4DFADE-2ED4-4A0A-956A-FA2D8764529B}" type="parTrans" cxnId="{BC696F3E-DD51-47AB-ACCB-5CB562322746}">
      <dgm:prSet/>
      <dgm:spPr/>
      <dgm:t>
        <a:bodyPr/>
        <a:lstStyle/>
        <a:p>
          <a:endParaRPr lang="hr-HR"/>
        </a:p>
      </dgm:t>
    </dgm:pt>
    <dgm:pt modelId="{31E0103A-3FEE-4C7E-BDAF-FE967380ED54}" type="sibTrans" cxnId="{BC696F3E-DD51-47AB-ACCB-5CB562322746}">
      <dgm:prSet/>
      <dgm:spPr/>
      <dgm:t>
        <a:bodyPr/>
        <a:lstStyle/>
        <a:p>
          <a:endParaRPr lang="hr-HR"/>
        </a:p>
      </dgm:t>
    </dgm:pt>
    <dgm:pt modelId="{90A2C61B-00D5-4693-8BD0-458F6F0D00B7}">
      <dgm:prSet phldrT="[Tekst]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hr-HR">
              <a:latin typeface="Lato" pitchFamily="34" charset="0"/>
              <a:cs typeface="Lato" pitchFamily="34" charset="0"/>
            </a:rPr>
            <a:t>Švedska i dr</a:t>
          </a:r>
          <a:r>
            <a:rPr lang="hr-HR"/>
            <a:t>.</a:t>
          </a:r>
        </a:p>
      </dgm:t>
    </dgm:pt>
    <dgm:pt modelId="{F6B46142-5A81-4ACC-979C-EA6DDCB944DA}" type="parTrans" cxnId="{E0FA7CC5-A494-4CFB-8549-EC0C3522C16E}">
      <dgm:prSet/>
      <dgm:spPr/>
      <dgm:t>
        <a:bodyPr/>
        <a:lstStyle/>
        <a:p>
          <a:endParaRPr lang="hr-HR"/>
        </a:p>
      </dgm:t>
    </dgm:pt>
    <dgm:pt modelId="{CFDDDA1D-FD5D-4759-8C5E-86F55C2F47D8}" type="sibTrans" cxnId="{E0FA7CC5-A494-4CFB-8549-EC0C3522C16E}">
      <dgm:prSet/>
      <dgm:spPr/>
      <dgm:t>
        <a:bodyPr/>
        <a:lstStyle/>
        <a:p>
          <a:endParaRPr lang="hr-HR"/>
        </a:p>
      </dgm:t>
    </dgm:pt>
    <dgm:pt modelId="{A36734C9-99FC-4DC5-B890-2C66A37CBC41}">
      <dgm:prSet phldrT="[Tekst]"/>
      <dgm:spPr>
        <a:solidFill>
          <a:schemeClr val="accent1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hr-HR">
              <a:latin typeface="Lato" pitchFamily="34" charset="0"/>
              <a:cs typeface="Lato" pitchFamily="34" charset="0"/>
            </a:rPr>
            <a:t>Hrvatska i dr.</a:t>
          </a:r>
        </a:p>
      </dgm:t>
    </dgm:pt>
    <dgm:pt modelId="{80B34B1F-12B3-42F8-ADD0-822A5018FF3F}" type="parTrans" cxnId="{D9D5D9D1-2E84-4F4C-BA72-80D964115A0C}">
      <dgm:prSet/>
      <dgm:spPr/>
      <dgm:t>
        <a:bodyPr/>
        <a:lstStyle/>
        <a:p>
          <a:endParaRPr lang="hr-HR"/>
        </a:p>
      </dgm:t>
    </dgm:pt>
    <dgm:pt modelId="{8E965EE2-E7DC-4BA4-9E29-8F417E5B373F}" type="sibTrans" cxnId="{D9D5D9D1-2E84-4F4C-BA72-80D964115A0C}">
      <dgm:prSet/>
      <dgm:spPr/>
      <dgm:t>
        <a:bodyPr/>
        <a:lstStyle/>
        <a:p>
          <a:endParaRPr lang="hr-HR"/>
        </a:p>
      </dgm:t>
    </dgm:pt>
    <dgm:pt modelId="{3AEA8987-AC77-4B2B-8362-32A41F345FFA}" type="pres">
      <dgm:prSet presAssocID="{E64F203D-8A0B-42C9-B9A3-D1A7824A52C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F9E6C52-22DF-4BCA-994A-1D5F5FA8B05C}" type="pres">
      <dgm:prSet presAssocID="{6ED352FB-7F31-46ED-9D71-BCDB1936C5AD}" presName="linNode" presStyleCnt="0"/>
      <dgm:spPr/>
    </dgm:pt>
    <dgm:pt modelId="{F831263E-F493-4A1C-BDD9-8BE467539946}" type="pres">
      <dgm:prSet presAssocID="{6ED352FB-7F31-46ED-9D71-BCDB1936C5AD}" presName="parentText" presStyleLbl="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027B87C-36FD-4E6C-8A9F-129A292B82FB}" type="pres">
      <dgm:prSet presAssocID="{6ED352FB-7F31-46ED-9D71-BCDB1936C5AD}" presName="descendantText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EFEDFCA-3B25-420F-87A5-B2561A97C09F}" type="pres">
      <dgm:prSet presAssocID="{9592B6B1-B55A-4F02-92A1-94364EFE53D2}" presName="sp" presStyleCnt="0"/>
      <dgm:spPr/>
    </dgm:pt>
    <dgm:pt modelId="{9166E38F-8565-418E-8C2B-BCA30A0BB903}" type="pres">
      <dgm:prSet presAssocID="{D60C65A6-76E0-440E-AAD9-A08D55BF6332}" presName="linNode" presStyleCnt="0"/>
      <dgm:spPr/>
    </dgm:pt>
    <dgm:pt modelId="{D7C2E5EC-DC58-4ECE-9D82-33108C42FCAA}" type="pres">
      <dgm:prSet presAssocID="{D60C65A6-76E0-440E-AAD9-A08D55BF6332}" presName="parentText" presStyleLbl="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904D31D-D1CE-4E5A-83C7-D1DB928EF46A}" type="pres">
      <dgm:prSet presAssocID="{D60C65A6-76E0-440E-AAD9-A08D55BF6332}" presName="descendantText" presStyleLbl="alignAccFollowNode1" presStyleIdx="1" presStyleCnt="2" custLinFactNeighborY="-1657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DC17BF67-3030-4480-98DC-E1A82BBFBB03}" type="presOf" srcId="{A09EF760-93E7-419E-AC1A-4B000216FEE0}" destId="{C027B87C-36FD-4E6C-8A9F-129A292B82FB}" srcOrd="0" destOrd="0" presId="urn:microsoft.com/office/officeart/2005/8/layout/vList5"/>
    <dgm:cxn modelId="{BC696F3E-DD51-47AB-ACCB-5CB562322746}" srcId="{D60C65A6-76E0-440E-AAD9-A08D55BF6332}" destId="{EC11852C-64C2-4415-B06A-F53589C3E48B}" srcOrd="1" destOrd="0" parTransId="{9B4DFADE-2ED4-4A0A-956A-FA2D8764529B}" sibTransId="{31E0103A-3FEE-4C7E-BDAF-FE967380ED54}"/>
    <dgm:cxn modelId="{FEDF7780-555F-47D6-B8B0-5999EFE8D3A2}" type="presOf" srcId="{93D2BB63-300C-4798-A0DD-BDAEE1A0268C}" destId="{C027B87C-36FD-4E6C-8A9F-129A292B82FB}" srcOrd="0" destOrd="1" presId="urn:microsoft.com/office/officeart/2005/8/layout/vList5"/>
    <dgm:cxn modelId="{CE4759CB-804B-4CCA-8F60-7319BDD5AD39}" type="presOf" srcId="{EC11852C-64C2-4415-B06A-F53589C3E48B}" destId="{E904D31D-D1CE-4E5A-83C7-D1DB928EF46A}" srcOrd="0" destOrd="1" presId="urn:microsoft.com/office/officeart/2005/8/layout/vList5"/>
    <dgm:cxn modelId="{E0FA7CC5-A494-4CFB-8549-EC0C3522C16E}" srcId="{6ED352FB-7F31-46ED-9D71-BCDB1936C5AD}" destId="{90A2C61B-00D5-4693-8BD0-458F6F0D00B7}" srcOrd="2" destOrd="0" parTransId="{F6B46142-5A81-4ACC-979C-EA6DDCB944DA}" sibTransId="{CFDDDA1D-FD5D-4759-8C5E-86F55C2F47D8}"/>
    <dgm:cxn modelId="{D9D5D9D1-2E84-4F4C-BA72-80D964115A0C}" srcId="{D60C65A6-76E0-440E-AAD9-A08D55BF6332}" destId="{A36734C9-99FC-4DC5-B890-2C66A37CBC41}" srcOrd="2" destOrd="0" parTransId="{80B34B1F-12B3-42F8-ADD0-822A5018FF3F}" sibTransId="{8E965EE2-E7DC-4BA4-9E29-8F417E5B373F}"/>
    <dgm:cxn modelId="{C7D14C8A-46E3-4776-B158-7274B72FE9D0}" srcId="{E64F203D-8A0B-42C9-B9A3-D1A7824A52CB}" destId="{D60C65A6-76E0-440E-AAD9-A08D55BF6332}" srcOrd="1" destOrd="0" parTransId="{937D9E2C-BEA2-4CD1-BA88-682E3156529B}" sibTransId="{02459AC2-B461-448C-BAD5-A800145E53D6}"/>
    <dgm:cxn modelId="{8E51B9DA-2A93-4417-A1B0-5AAECB48035E}" srcId="{D60C65A6-76E0-440E-AAD9-A08D55BF6332}" destId="{3257C7ED-DA1F-49A1-9961-7C3D6F93DC94}" srcOrd="0" destOrd="0" parTransId="{5054F28F-4DD1-4B22-9536-A0633EF105BD}" sibTransId="{AC40BEC2-49B3-4047-AF24-D29419F1F5A6}"/>
    <dgm:cxn modelId="{C18CFBB5-E7DB-49E0-9E61-64240C360887}" type="presOf" srcId="{E64F203D-8A0B-42C9-B9A3-D1A7824A52CB}" destId="{3AEA8987-AC77-4B2B-8362-32A41F345FFA}" srcOrd="0" destOrd="0" presId="urn:microsoft.com/office/officeart/2005/8/layout/vList5"/>
    <dgm:cxn modelId="{06059942-7D1C-4AAA-89D6-FF4FBA45A4DA}" type="presOf" srcId="{A36734C9-99FC-4DC5-B890-2C66A37CBC41}" destId="{E904D31D-D1CE-4E5A-83C7-D1DB928EF46A}" srcOrd="0" destOrd="2" presId="urn:microsoft.com/office/officeart/2005/8/layout/vList5"/>
    <dgm:cxn modelId="{B6E84FB2-132E-4686-ADC0-16B9F169ABA4}" srcId="{E64F203D-8A0B-42C9-B9A3-D1A7824A52CB}" destId="{6ED352FB-7F31-46ED-9D71-BCDB1936C5AD}" srcOrd="0" destOrd="0" parTransId="{E41D718C-D40C-4441-B7BA-9731CA79AAED}" sibTransId="{9592B6B1-B55A-4F02-92A1-94364EFE53D2}"/>
    <dgm:cxn modelId="{426B57BC-0419-46E2-B500-17EBE7C8A120}" type="presOf" srcId="{D60C65A6-76E0-440E-AAD9-A08D55BF6332}" destId="{D7C2E5EC-DC58-4ECE-9D82-33108C42FCAA}" srcOrd="0" destOrd="0" presId="urn:microsoft.com/office/officeart/2005/8/layout/vList5"/>
    <dgm:cxn modelId="{EADF74A7-7D92-44B3-BAC8-C5FDD303D063}" srcId="{6ED352FB-7F31-46ED-9D71-BCDB1936C5AD}" destId="{93D2BB63-300C-4798-A0DD-BDAEE1A0268C}" srcOrd="1" destOrd="0" parTransId="{CCB8C4CB-2B4D-4CA8-8617-07421117C777}" sibTransId="{9516F569-C0AB-401D-ACE3-254DF76B1AFA}"/>
    <dgm:cxn modelId="{7C93EF62-6CA5-44DC-BC9E-254859E39D56}" srcId="{6ED352FB-7F31-46ED-9D71-BCDB1936C5AD}" destId="{A09EF760-93E7-419E-AC1A-4B000216FEE0}" srcOrd="0" destOrd="0" parTransId="{829887B9-55FD-414A-9AD2-5C4B0CEA5EF0}" sibTransId="{9BFC9BBF-B647-42D9-96BF-1708FB60525B}"/>
    <dgm:cxn modelId="{F8D6DCB0-B4CB-495C-ACB5-AFCDCC9F948D}" type="presOf" srcId="{90A2C61B-00D5-4693-8BD0-458F6F0D00B7}" destId="{C027B87C-36FD-4E6C-8A9F-129A292B82FB}" srcOrd="0" destOrd="2" presId="urn:microsoft.com/office/officeart/2005/8/layout/vList5"/>
    <dgm:cxn modelId="{3936688C-90C2-457D-8FB5-83232AA5BBCB}" type="presOf" srcId="{3257C7ED-DA1F-49A1-9961-7C3D6F93DC94}" destId="{E904D31D-D1CE-4E5A-83C7-D1DB928EF46A}" srcOrd="0" destOrd="0" presId="urn:microsoft.com/office/officeart/2005/8/layout/vList5"/>
    <dgm:cxn modelId="{605B206F-CD39-4583-88BF-E72F38465F9F}" type="presOf" srcId="{6ED352FB-7F31-46ED-9D71-BCDB1936C5AD}" destId="{F831263E-F493-4A1C-BDD9-8BE467539946}" srcOrd="0" destOrd="0" presId="urn:microsoft.com/office/officeart/2005/8/layout/vList5"/>
    <dgm:cxn modelId="{E6367B46-D4F7-491A-9906-E1AE70CE15CF}" type="presParOf" srcId="{3AEA8987-AC77-4B2B-8362-32A41F345FFA}" destId="{3F9E6C52-22DF-4BCA-994A-1D5F5FA8B05C}" srcOrd="0" destOrd="0" presId="urn:microsoft.com/office/officeart/2005/8/layout/vList5"/>
    <dgm:cxn modelId="{72430E3D-1089-4057-9B0C-73DA18018E39}" type="presParOf" srcId="{3F9E6C52-22DF-4BCA-994A-1D5F5FA8B05C}" destId="{F831263E-F493-4A1C-BDD9-8BE467539946}" srcOrd="0" destOrd="0" presId="urn:microsoft.com/office/officeart/2005/8/layout/vList5"/>
    <dgm:cxn modelId="{ACD02C42-1A4B-4DCF-B2B1-ED621A4DDE0F}" type="presParOf" srcId="{3F9E6C52-22DF-4BCA-994A-1D5F5FA8B05C}" destId="{C027B87C-36FD-4E6C-8A9F-129A292B82FB}" srcOrd="1" destOrd="0" presId="urn:microsoft.com/office/officeart/2005/8/layout/vList5"/>
    <dgm:cxn modelId="{AA65E382-8644-45BC-90A2-0B6EA92BC843}" type="presParOf" srcId="{3AEA8987-AC77-4B2B-8362-32A41F345FFA}" destId="{4EFEDFCA-3B25-420F-87A5-B2561A97C09F}" srcOrd="1" destOrd="0" presId="urn:microsoft.com/office/officeart/2005/8/layout/vList5"/>
    <dgm:cxn modelId="{79CA5FD0-4632-460F-9F0A-3D2E4131936F}" type="presParOf" srcId="{3AEA8987-AC77-4B2B-8362-32A41F345FFA}" destId="{9166E38F-8565-418E-8C2B-BCA30A0BB903}" srcOrd="2" destOrd="0" presId="urn:microsoft.com/office/officeart/2005/8/layout/vList5"/>
    <dgm:cxn modelId="{95D342CB-6397-4656-8B16-43CF2BDB3073}" type="presParOf" srcId="{9166E38F-8565-418E-8C2B-BCA30A0BB903}" destId="{D7C2E5EC-DC58-4ECE-9D82-33108C42FCAA}" srcOrd="0" destOrd="0" presId="urn:microsoft.com/office/officeart/2005/8/layout/vList5"/>
    <dgm:cxn modelId="{1452CF85-726C-4981-8952-49444CB8CF13}" type="presParOf" srcId="{9166E38F-8565-418E-8C2B-BCA30A0BB903}" destId="{E904D31D-D1CE-4E5A-83C7-D1DB928EF46A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027B87C-36FD-4E6C-8A9F-129A292B82FB}">
      <dsp:nvSpPr>
        <dsp:cNvPr id="0" name=""/>
        <dsp:cNvSpPr/>
      </dsp:nvSpPr>
      <dsp:spPr>
        <a:xfrm rot="5400000">
          <a:off x="2753058" y="-1085793"/>
          <a:ext cx="538219" cy="2844393"/>
        </a:xfrm>
        <a:prstGeom prst="round2SameRect">
          <a:avLst/>
        </a:prstGeom>
        <a:solidFill>
          <a:schemeClr val="accent2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Ujedinjeno Kraljevstvo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Španjolska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Švedska i dr</a:t>
          </a:r>
          <a:r>
            <a:rPr lang="hr-HR" sz="900" kern="1200"/>
            <a:t>.</a:t>
          </a:r>
        </a:p>
      </dsp:txBody>
      <dsp:txXfrm rot="5400000">
        <a:off x="2753058" y="-1085793"/>
        <a:ext cx="538219" cy="2844393"/>
      </dsp:txXfrm>
    </dsp:sp>
    <dsp:sp modelId="{F831263E-F493-4A1C-BDD9-8BE467539946}">
      <dsp:nvSpPr>
        <dsp:cNvPr id="0" name=""/>
        <dsp:cNvSpPr/>
      </dsp:nvSpPr>
      <dsp:spPr>
        <a:xfrm>
          <a:off x="0" y="16"/>
          <a:ext cx="1599971" cy="672773"/>
        </a:xfrm>
        <a:prstGeom prst="roundRect">
          <a:avLst/>
        </a:prstGeom>
        <a:solidFill>
          <a:srgbClr val="FF3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>
              <a:latin typeface="Lato" pitchFamily="34" charset="0"/>
              <a:cs typeface="Lato" pitchFamily="34" charset="0"/>
            </a:rPr>
            <a:t>monarhije</a:t>
          </a:r>
          <a:endParaRPr lang="hr-HR" sz="2800" kern="1200">
            <a:latin typeface="Lato" pitchFamily="34" charset="0"/>
            <a:cs typeface="Lato" pitchFamily="34" charset="0"/>
          </a:endParaRPr>
        </a:p>
      </dsp:txBody>
      <dsp:txXfrm>
        <a:off x="0" y="16"/>
        <a:ext cx="1599971" cy="672773"/>
      </dsp:txXfrm>
    </dsp:sp>
    <dsp:sp modelId="{E904D31D-D1CE-4E5A-83C7-D1DB928EF46A}">
      <dsp:nvSpPr>
        <dsp:cNvPr id="0" name=""/>
        <dsp:cNvSpPr/>
      </dsp:nvSpPr>
      <dsp:spPr>
        <a:xfrm rot="5400000">
          <a:off x="2753058" y="-388298"/>
          <a:ext cx="538219" cy="2844393"/>
        </a:xfrm>
        <a:prstGeom prst="round2SameRect">
          <a:avLst/>
        </a:prstGeom>
        <a:solidFill>
          <a:schemeClr val="accent1">
            <a:lumMod val="20000"/>
            <a:lumOff val="80000"/>
            <a:alpha val="9000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17145" rIns="34290" bIns="1714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Njemačka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Francuska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900" kern="1200">
              <a:latin typeface="Lato" pitchFamily="34" charset="0"/>
              <a:cs typeface="Lato" pitchFamily="34" charset="0"/>
            </a:rPr>
            <a:t>Hrvatska i dr.</a:t>
          </a:r>
        </a:p>
      </dsp:txBody>
      <dsp:txXfrm rot="5400000">
        <a:off x="2753058" y="-388298"/>
        <a:ext cx="538219" cy="2844393"/>
      </dsp:txXfrm>
    </dsp:sp>
    <dsp:sp modelId="{D7C2E5EC-DC58-4ECE-9D82-33108C42FCAA}">
      <dsp:nvSpPr>
        <dsp:cNvPr id="0" name=""/>
        <dsp:cNvSpPr/>
      </dsp:nvSpPr>
      <dsp:spPr>
        <a:xfrm>
          <a:off x="0" y="706429"/>
          <a:ext cx="1599971" cy="67277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600" kern="1200">
              <a:latin typeface="Lato" pitchFamily="34" charset="0"/>
              <a:cs typeface="Lato" pitchFamily="34" charset="0"/>
            </a:rPr>
            <a:t>republike</a:t>
          </a:r>
          <a:endParaRPr lang="hr-HR" sz="3000" kern="1200">
            <a:latin typeface="Lato" pitchFamily="34" charset="0"/>
            <a:cs typeface="Lato" pitchFamily="34" charset="0"/>
          </a:endParaRPr>
        </a:p>
      </dsp:txBody>
      <dsp:txXfrm>
        <a:off x="0" y="706429"/>
        <a:ext cx="1599971" cy="672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3</cp:revision>
  <dcterms:created xsi:type="dcterms:W3CDTF">2021-07-21T13:52:00Z</dcterms:created>
  <dcterms:modified xsi:type="dcterms:W3CDTF">2021-07-21T14:36:00Z</dcterms:modified>
</cp:coreProperties>
</file>